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00389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0389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0389E">
        <w:rPr>
          <w:rFonts w:ascii="Arial" w:hAnsi="Arial" w:cs="Arial"/>
          <w:bCs/>
          <w:color w:val="404040"/>
          <w:sz w:val="24"/>
          <w:szCs w:val="24"/>
        </w:rPr>
        <w:t>Carmen Vives Noceda</w:t>
      </w:r>
    </w:p>
    <w:p w:rsidR="00AB5916" w:rsidRPr="0000389E" w:rsidRDefault="00B96B9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</w:t>
      </w:r>
      <w:r w:rsidR="0000389E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</w:p>
    <w:p w:rsidR="00AB5916" w:rsidRPr="000038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00389E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00389E" w:rsidRPr="00A021EC">
        <w:rPr>
          <w:rFonts w:ascii="Arial" w:hAnsi="Arial" w:cs="Arial"/>
          <w:bCs/>
          <w:color w:val="404040"/>
          <w:sz w:val="24"/>
          <w:szCs w:val="24"/>
        </w:rPr>
        <w:t>8827512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021E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00389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0389E">
        <w:rPr>
          <w:rFonts w:ascii="Arial" w:hAnsi="Arial" w:cs="Arial"/>
          <w:bCs/>
          <w:color w:val="404040"/>
          <w:sz w:val="24"/>
          <w:szCs w:val="24"/>
        </w:rPr>
        <w:t>cvives@fiscaliaveracruz.gob.mx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00389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1990-1994</w:t>
      </w:r>
    </w:p>
    <w:p w:rsidR="00BA21B4" w:rsidRDefault="000038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00389E" w:rsidRDefault="000038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00389E" w:rsidRDefault="000038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Coatzacoalcos,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0389E" w:rsidRDefault="0000389E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  <w:lang w:val="es-ES"/>
        </w:rPr>
      </w:pPr>
      <w:r w:rsidRPr="0000389E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  <w:lang w:val="es-ES"/>
        </w:rPr>
        <w:t>Abril 2017-Julio 2017</w:t>
      </w:r>
    </w:p>
    <w:p w:rsidR="0000389E" w:rsidRDefault="0000389E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Fis</w:t>
      </w:r>
      <w:r w:rsidR="00B96B9B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cal Regional Zona Norte</w:t>
      </w:r>
    </w:p>
    <w:p w:rsidR="0000389E" w:rsidRDefault="0000389E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Tuxpan</w:t>
      </w:r>
      <w:r w:rsidR="00B96B9B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,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 xml:space="preserve"> Veracruz.</w:t>
      </w:r>
    </w:p>
    <w:p w:rsid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Fiscalía General del Estado de Veracruz</w:t>
      </w:r>
    </w:p>
    <w:p w:rsid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 w:rsidRPr="00B96B9B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  <w:lang w:val="es-ES"/>
        </w:rPr>
        <w:t xml:space="preserve">Julio </w:t>
      </w:r>
      <w:r w:rsidR="0000389E" w:rsidRPr="00B96B9B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  <w:lang w:val="es-ES"/>
        </w:rPr>
        <w:t>2017</w:t>
      </w:r>
      <w:r w:rsidRPr="00B96B9B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  <w:lang w:val="es-ES"/>
        </w:rPr>
        <w:t>-Agosto 2018</w:t>
      </w:r>
    </w:p>
    <w:p w:rsid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Fiscal Regional Zona Sur</w:t>
      </w:r>
    </w:p>
    <w:p w:rsidR="0000389E" w:rsidRDefault="0000389E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Coatzacoalcos</w:t>
      </w:r>
      <w:r w:rsidR="00B96B9B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, Veracruz</w:t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.</w:t>
      </w:r>
    </w:p>
    <w:p w:rsid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Fiscalía General del Estado de Veracruz</w:t>
      </w:r>
    </w:p>
    <w:p w:rsidR="00B96B9B" w:rsidRP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  <w:lang w:val="es-ES"/>
        </w:rPr>
      </w:pPr>
      <w:r w:rsidRPr="00B96B9B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  <w:lang w:val="es-ES"/>
        </w:rPr>
        <w:t>Agosto 2018 – Marzo 2019</w:t>
      </w:r>
    </w:p>
    <w:p w:rsid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Fiscal Regional Zona Centro</w:t>
      </w:r>
    </w:p>
    <w:p w:rsidR="0000389E" w:rsidRDefault="0000389E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 xml:space="preserve">Veracruz, </w:t>
      </w:r>
      <w:r w:rsidR="00B96B9B"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Veracruz.</w:t>
      </w:r>
    </w:p>
    <w:p w:rsid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  <w:r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  <w:t>Fiscalía General del Estado de Veracruz</w:t>
      </w:r>
    </w:p>
    <w:p w:rsidR="00B96B9B" w:rsidRDefault="00B96B9B" w:rsidP="0000389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000000"/>
          <w:bdr w:val="none" w:sz="0" w:space="0" w:color="auto" w:frame="1"/>
          <w:shd w:val="clear" w:color="auto" w:fill="FFFFFF"/>
          <w:lang w:val="es-ES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021EC" w:rsidRDefault="00A021EC" w:rsidP="00B96B9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A021EC" w:rsidRDefault="00B96B9B" w:rsidP="00B96B9B">
      <w:pPr>
        <w:jc w:val="both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s-ES" w:eastAsia="es-MX"/>
        </w:rPr>
      </w:pPr>
      <w:r w:rsidRPr="00A021EC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s-ES" w:eastAsia="es-MX"/>
        </w:rPr>
        <w:t>Integración de investigaciones ministeriales y carpetas de investigación y procesos de procedimientos penales y orales.</w:t>
      </w:r>
    </w:p>
    <w:sectPr w:rsidR="006B643A" w:rsidRPr="00A021EC" w:rsidSect="00B96B9B">
      <w:headerReference w:type="default" r:id="rId10"/>
      <w:footerReference w:type="default" r:id="rId11"/>
      <w:pgSz w:w="12240" w:h="15840"/>
      <w:pgMar w:top="56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0B" w:rsidRDefault="00EE700B" w:rsidP="00AB5916">
      <w:pPr>
        <w:spacing w:after="0" w:line="240" w:lineRule="auto"/>
      </w:pPr>
      <w:r>
        <w:separator/>
      </w:r>
    </w:p>
  </w:endnote>
  <w:endnote w:type="continuationSeparator" w:id="1">
    <w:p w:rsidR="00EE700B" w:rsidRDefault="00EE700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0B" w:rsidRDefault="00EE700B" w:rsidP="00AB5916">
      <w:pPr>
        <w:spacing w:after="0" w:line="240" w:lineRule="auto"/>
      </w:pPr>
      <w:r>
        <w:separator/>
      </w:r>
    </w:p>
  </w:footnote>
  <w:footnote w:type="continuationSeparator" w:id="1">
    <w:p w:rsidR="00EE700B" w:rsidRDefault="00EE700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389E"/>
    <w:rsid w:val="0000565C"/>
    <w:rsid w:val="0002177F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021EC"/>
    <w:rsid w:val="00A20E43"/>
    <w:rsid w:val="00A46984"/>
    <w:rsid w:val="00A66637"/>
    <w:rsid w:val="00AB5916"/>
    <w:rsid w:val="00B55469"/>
    <w:rsid w:val="00B96B9B"/>
    <w:rsid w:val="00BA21B4"/>
    <w:rsid w:val="00BB2BF2"/>
    <w:rsid w:val="00CE7F12"/>
    <w:rsid w:val="00D03386"/>
    <w:rsid w:val="00DB2FA1"/>
    <w:rsid w:val="00DE2E01"/>
    <w:rsid w:val="00E71AD8"/>
    <w:rsid w:val="00EA5918"/>
    <w:rsid w:val="00EE700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2021-07-05T14:35:00Z</dcterms:created>
  <dcterms:modified xsi:type="dcterms:W3CDTF">2021-07-05T14:35:00Z</dcterms:modified>
</cp:coreProperties>
</file>